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0ACFE4" w14:textId="77777777" w:rsidR="00092A3E" w:rsidRDefault="004F6D6A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ОБХОДНА КАРТА </w:t>
      </w:r>
    </w:p>
    <w:p w14:paraId="18D65903" w14:textId="77777777" w:rsidR="00092A3E" w:rsidRPr="00FA763A" w:rsidRDefault="004F6D6A">
      <w:pPr>
        <w:jc w:val="center"/>
      </w:pPr>
      <w:r w:rsidRPr="00FA763A">
        <w:rPr>
          <w:rFonts w:ascii="Arial" w:hAnsi="Arial"/>
          <w:b/>
          <w:bCs/>
        </w:rPr>
        <w:t>за одобрение на проект за ПУП</w:t>
      </w:r>
    </w:p>
    <w:p w14:paraId="7221933D" w14:textId="2CC9FB24" w:rsidR="00092A3E" w:rsidRDefault="00A344B8">
      <w:pPr>
        <w:jc w:val="center"/>
      </w:pPr>
      <w:r>
        <w:rPr>
          <w:rFonts w:ascii="Arial" w:hAnsi="Arial"/>
          <w:noProof/>
          <w:sz w:val="20"/>
          <w:szCs w:val="20"/>
        </w:rPr>
        <w:pict w14:anchorId="77E5C48F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90.05pt;margin-top:1.7pt;width:11.35pt;height:11.35pt;z-index:251666432">
            <v:textbox>
              <w:txbxContent>
                <w:p w14:paraId="19E6310B" w14:textId="77777777" w:rsidR="00EA592C" w:rsidRDefault="00EA592C" w:rsidP="00EA592C"/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 w14:anchorId="53204E79">
          <v:shape id="_x0000_s1035" type="#_x0000_t202" style="position:absolute;left:0;text-align:left;margin-left:244.8pt;margin-top:1.7pt;width:11.35pt;height:11.35pt;z-index:251667456">
            <v:textbox>
              <w:txbxContent>
                <w:p w14:paraId="01BACD49" w14:textId="77777777" w:rsidR="00EA592C" w:rsidRDefault="00EA592C" w:rsidP="00EA592C"/>
              </w:txbxContent>
            </v:textbox>
          </v:shape>
        </w:pict>
      </w:r>
      <w:r w:rsidR="004F6D6A">
        <w:rPr>
          <w:rFonts w:ascii="Arial" w:hAnsi="Arial"/>
          <w:b/>
          <w:bCs/>
          <w:sz w:val="28"/>
          <w:szCs w:val="28"/>
        </w:rPr>
        <w:t xml:space="preserve">ПР         ПЗ </w:t>
      </w:r>
    </w:p>
    <w:p w14:paraId="0D1A927C" w14:textId="77777777" w:rsidR="00092A3E" w:rsidRDefault="00092A3E">
      <w:pPr>
        <w:jc w:val="center"/>
        <w:rPr>
          <w:rFonts w:ascii="Arial" w:hAnsi="Arial"/>
        </w:rPr>
      </w:pPr>
    </w:p>
    <w:p w14:paraId="4F725452" w14:textId="77777777" w:rsidR="00092A3E" w:rsidRDefault="004F6D6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заявление с вх. №........................................................................................./..................................................г.</w:t>
      </w:r>
    </w:p>
    <w:p w14:paraId="7019AD3F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24183376" w14:textId="77777777" w:rsidR="00092A3E" w:rsidRDefault="004F6D6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14:paraId="4F7B0D28" w14:textId="77777777" w:rsidR="00092A3E" w:rsidRDefault="004F6D6A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14:paraId="3EB4A8D3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33BD72B5" w14:textId="77777777" w:rsidR="00092A3E" w:rsidRDefault="004F6D6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14:paraId="05E64B3F" w14:textId="77777777" w:rsidR="00092A3E" w:rsidRDefault="004F6D6A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14:paraId="6EE159EB" w14:textId="77777777" w:rsidR="00092A3E" w:rsidRDefault="00092A3E">
      <w:pPr>
        <w:jc w:val="center"/>
        <w:rPr>
          <w:rFonts w:ascii="Arial" w:hAnsi="Arial"/>
          <w:i/>
          <w:iCs/>
          <w:sz w:val="20"/>
          <w:szCs w:val="20"/>
        </w:rPr>
      </w:pPr>
    </w:p>
    <w:p w14:paraId="564388C0" w14:textId="77777777" w:rsidR="00092A3E" w:rsidRDefault="004F6D6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14:paraId="77E21BAB" w14:textId="77777777" w:rsidR="00092A3E" w:rsidRDefault="004F6D6A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14:paraId="384C5ADE" w14:textId="77777777" w:rsidR="00092A3E" w:rsidRDefault="004F6D6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 ПИ /УПИ/........................................................................................................................................................</w:t>
      </w:r>
    </w:p>
    <w:p w14:paraId="6446D847" w14:textId="77777777" w:rsidR="00092A3E" w:rsidRDefault="00092A3E">
      <w:pPr>
        <w:jc w:val="center"/>
        <w:rPr>
          <w:rFonts w:ascii="Arial" w:hAnsi="Arial"/>
          <w:i/>
          <w:iCs/>
          <w:sz w:val="20"/>
          <w:szCs w:val="20"/>
        </w:rPr>
      </w:pPr>
    </w:p>
    <w:p w14:paraId="0CE40FA3" w14:textId="381D9DD2" w:rsidR="00092A3E" w:rsidRDefault="004F6D6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Приложени документи:</w:t>
      </w:r>
    </w:p>
    <w:p w14:paraId="24388CA6" w14:textId="2FB4E8CB" w:rsidR="00092A3E" w:rsidRDefault="00A344B8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8"/>
          <w:szCs w:val="28"/>
        </w:rPr>
        <w:pict w14:anchorId="745A7E5F">
          <v:shape id="_x0000_s1028" type="#_x0000_t202" style="position:absolute;left:0;text-align:left;margin-left:7.8pt;margin-top:11.45pt;width:11.35pt;height:11.35pt;z-index:251660288">
            <v:textbox>
              <w:txbxContent>
                <w:p w14:paraId="1A4AF0B3" w14:textId="77777777" w:rsidR="00EA592C" w:rsidRDefault="00EA592C" w:rsidP="00EA592C"/>
              </w:txbxContent>
            </v:textbox>
          </v:shape>
        </w:pict>
      </w:r>
    </w:p>
    <w:p w14:paraId="28788B22" w14:textId="3BA77FCF" w:rsidR="00092A3E" w:rsidRDefault="00FA763A">
      <w:pPr>
        <w:spacing w:line="360" w:lineRule="auto"/>
        <w:ind w:left="567"/>
        <w:jc w:val="both"/>
        <w:rPr>
          <w:rFonts w:ascii="Arial" w:hAnsi="Arial"/>
          <w:sz w:val="20"/>
          <w:szCs w:val="20"/>
          <w:lang w:val="en-US"/>
        </w:rPr>
      </w:pPr>
      <w:r w:rsidRPr="00FA763A">
        <w:rPr>
          <w:rFonts w:ascii="Arial" w:hAnsi="Arial"/>
          <w:bCs/>
          <w:noProof/>
          <w:sz w:val="20"/>
          <w:szCs w:val="20"/>
        </w:rPr>
        <w:t>Документи, легитимиращи заявителя като заинтересовано лице по смисъла на чл. 124а, ал. 5 от ЗУТ:</w:t>
      </w:r>
      <w:r>
        <w:rPr>
          <w:rFonts w:ascii="Arial" w:hAnsi="Arial"/>
          <w:sz w:val="20"/>
          <w:szCs w:val="20"/>
          <w:lang w:val="en-US"/>
        </w:rPr>
        <w:t xml:space="preserve"> ………………………………………………………………………………………………………………...</w:t>
      </w:r>
    </w:p>
    <w:p w14:paraId="1E164E1B" w14:textId="2956796F" w:rsidR="007A6413" w:rsidRDefault="007A6413" w:rsidP="007A6413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b/>
          <w:bCs/>
          <w:noProof/>
          <w:sz w:val="28"/>
          <w:szCs w:val="28"/>
        </w:rPr>
        <w:pict w14:anchorId="6CC35A39">
          <v:shape id="_x0000_s1027" type="#_x0000_t202" style="position:absolute;left:0;text-align:left;margin-left:7.8pt;margin-top:.7pt;width:11.35pt;height:11.35pt;z-index:251659264">
            <v:textbox>
              <w:txbxContent>
                <w:p w14:paraId="3B061F83" w14:textId="77777777" w:rsidR="00EA592C" w:rsidRDefault="00EA592C" w:rsidP="00EA592C"/>
              </w:txbxContent>
            </v:textbox>
          </v:shape>
        </w:pict>
      </w:r>
      <w:r w:rsidR="00FA763A" w:rsidRPr="00FA763A">
        <w:rPr>
          <w:rFonts w:ascii="Arial" w:hAnsi="Arial" w:cs="Arial"/>
          <w:sz w:val="20"/>
          <w:szCs w:val="20"/>
        </w:rPr>
        <w:t>Предварителен договор с нотариално заверени подписи (когато с изменението на плана за регулация се променят границите на УПИ) за прехвърляне на правото на собственост на съответните части от имота (чл. 15, ал.3 от ЗУТ</w:t>
      </w:r>
      <w:r w:rsidR="00FA763A">
        <w:rPr>
          <w:rFonts w:ascii="Arial" w:hAnsi="Arial" w:cs="Arial"/>
          <w:sz w:val="20"/>
          <w:szCs w:val="20"/>
          <w:lang w:val="en-US"/>
        </w:rPr>
        <w:t>)</w:t>
      </w:r>
    </w:p>
    <w:p w14:paraId="2FF41AAA" w14:textId="757D58E2" w:rsidR="00092A3E" w:rsidRDefault="007A6413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8"/>
          <w:szCs w:val="28"/>
        </w:rPr>
        <w:pict w14:anchorId="0509D143">
          <v:shape id="_x0000_s1026" type="#_x0000_t202" style="position:absolute;left:0;text-align:left;margin-left:7.8pt;margin-top:.7pt;width:11.35pt;height:11.35pt;z-index:251658240">
            <v:textbox>
              <w:txbxContent>
                <w:p w14:paraId="128B95FE" w14:textId="77777777" w:rsidR="00EA592C" w:rsidRDefault="00EA592C" w:rsidP="00EA592C"/>
              </w:txbxContent>
            </v:textbox>
          </v:shape>
        </w:pict>
      </w:r>
      <w:r w:rsidR="00A344B8">
        <w:rPr>
          <w:rFonts w:ascii="Arial" w:hAnsi="Arial"/>
          <w:noProof/>
          <w:sz w:val="20"/>
          <w:szCs w:val="20"/>
        </w:rPr>
        <w:pict w14:anchorId="77C401DE">
          <v:shape id="_x0000_s1031" type="#_x0000_t202" style="position:absolute;left:0;text-align:left;margin-left:7.8pt;margin-top:17.2pt;width:11.35pt;height:11.35pt;z-index:251663360">
            <v:textbox>
              <w:txbxContent>
                <w:p w14:paraId="18587F1D" w14:textId="77777777" w:rsidR="00EA592C" w:rsidRDefault="00EA592C" w:rsidP="00EA592C"/>
              </w:txbxContent>
            </v:textbox>
          </v:shape>
        </w:pict>
      </w:r>
      <w:r w:rsidR="004F6D6A">
        <w:rPr>
          <w:rFonts w:ascii="Arial" w:hAnsi="Arial"/>
          <w:sz w:val="20"/>
          <w:szCs w:val="20"/>
        </w:rPr>
        <w:t xml:space="preserve">Проект за ПУП в 2 </w:t>
      </w:r>
      <w:r w:rsidR="00FA763A">
        <w:rPr>
          <w:rFonts w:ascii="Arial" w:hAnsi="Arial"/>
          <w:sz w:val="20"/>
          <w:szCs w:val="20"/>
        </w:rPr>
        <w:t>комплекта</w:t>
      </w:r>
      <w:r w:rsidR="004F6D6A">
        <w:rPr>
          <w:rFonts w:ascii="Arial" w:hAnsi="Arial"/>
          <w:sz w:val="20"/>
          <w:szCs w:val="20"/>
        </w:rPr>
        <w:t xml:space="preserve"> + CD с файл във формат .</w:t>
      </w:r>
      <w:proofErr w:type="spellStart"/>
      <w:r w:rsidR="004F6D6A">
        <w:rPr>
          <w:rFonts w:ascii="Arial" w:hAnsi="Arial"/>
          <w:sz w:val="20"/>
          <w:szCs w:val="20"/>
        </w:rPr>
        <w:t>cad</w:t>
      </w:r>
      <w:proofErr w:type="spellEnd"/>
      <w:r w:rsidR="004F6D6A">
        <w:rPr>
          <w:rFonts w:ascii="Arial" w:hAnsi="Arial"/>
          <w:sz w:val="20"/>
          <w:szCs w:val="20"/>
        </w:rPr>
        <w:t>, .</w:t>
      </w:r>
      <w:proofErr w:type="spellStart"/>
      <w:r w:rsidR="004F6D6A">
        <w:rPr>
          <w:rFonts w:ascii="Arial" w:hAnsi="Arial"/>
          <w:sz w:val="20"/>
          <w:szCs w:val="20"/>
        </w:rPr>
        <w:t>dwg</w:t>
      </w:r>
      <w:proofErr w:type="spellEnd"/>
      <w:r w:rsidR="004F6D6A">
        <w:rPr>
          <w:rFonts w:ascii="Arial" w:hAnsi="Arial"/>
          <w:sz w:val="20"/>
          <w:szCs w:val="20"/>
        </w:rPr>
        <w:t xml:space="preserve"> и .</w:t>
      </w:r>
      <w:proofErr w:type="spellStart"/>
      <w:r w:rsidR="004F6D6A">
        <w:rPr>
          <w:rFonts w:ascii="Arial" w:hAnsi="Arial"/>
          <w:sz w:val="20"/>
          <w:szCs w:val="20"/>
        </w:rPr>
        <w:t>pdf</w:t>
      </w:r>
      <w:proofErr w:type="spellEnd"/>
    </w:p>
    <w:p w14:paraId="111F0263" w14:textId="048E539B" w:rsidR="00E266E4" w:rsidRPr="00E266E4" w:rsidRDefault="00385EFE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385EFE">
        <w:rPr>
          <w:rFonts w:ascii="Arial" w:hAnsi="Arial" w:cs="Arial"/>
          <w:sz w:val="20"/>
          <w:szCs w:val="20"/>
        </w:rPr>
        <w:t>Съгласувано задание по чл. 125, ал. 6 и 7 от ЗУТ, което да обосновава необходимостта от изработването на плана в съответствие с чл. 124а,  ал. 7 от ЗУТ и заповед за допускане до устройствена процедура</w:t>
      </w:r>
    </w:p>
    <w:p w14:paraId="42AFB603" w14:textId="1B8ECA1B" w:rsidR="00092A3E" w:rsidRDefault="00385EFE">
      <w:pPr>
        <w:spacing w:line="360" w:lineRule="auto"/>
        <w:ind w:left="567"/>
        <w:jc w:val="both"/>
      </w:pPr>
      <w:r>
        <w:rPr>
          <w:rFonts w:ascii="Arial" w:hAnsi="Arial"/>
          <w:noProof/>
          <w:sz w:val="20"/>
          <w:szCs w:val="20"/>
          <w:lang w:eastAsia="bg-BG" w:bidi="ar-SA"/>
        </w:rPr>
        <w:pict w14:anchorId="77C401DE">
          <v:shape id="_x0000_s1043" type="#_x0000_t202" style="position:absolute;left:0;text-align:left;margin-left:7.8pt;margin-top:0;width:11.35pt;height:11.35pt;z-index:251673600">
            <v:textbox>
              <w:txbxContent>
                <w:p w14:paraId="05960CE5" w14:textId="77777777" w:rsidR="00E266E4" w:rsidRDefault="00E266E4" w:rsidP="00E266E4"/>
              </w:txbxContent>
            </v:textbox>
          </v:shape>
        </w:pict>
      </w:r>
      <w:proofErr w:type="spellStart"/>
      <w:r>
        <w:rPr>
          <w:rFonts w:ascii="Arial" w:hAnsi="Arial"/>
          <w:sz w:val="20"/>
          <w:szCs w:val="20"/>
        </w:rPr>
        <w:t>Съгл</w:t>
      </w:r>
      <w:r w:rsidR="004F6D6A">
        <w:rPr>
          <w:rFonts w:ascii="Arial" w:hAnsi="Arial"/>
          <w:sz w:val="20"/>
          <w:szCs w:val="20"/>
        </w:rPr>
        <w:t>асувателни</w:t>
      </w:r>
      <w:proofErr w:type="spellEnd"/>
      <w:r w:rsidR="004F6D6A">
        <w:rPr>
          <w:rFonts w:ascii="Arial" w:hAnsi="Arial"/>
          <w:sz w:val="20"/>
          <w:szCs w:val="20"/>
        </w:rPr>
        <w:t xml:space="preserve"> писма и документи с всички необходими инстанции – АГКК, </w:t>
      </w:r>
      <w:r w:rsidR="00E266E4">
        <w:rPr>
          <w:rFonts w:ascii="Arial" w:hAnsi="Arial"/>
          <w:sz w:val="20"/>
          <w:szCs w:val="20"/>
        </w:rPr>
        <w:t>М</w:t>
      </w:r>
      <w:r w:rsidR="004F6D6A">
        <w:rPr>
          <w:rFonts w:ascii="Arial" w:hAnsi="Arial"/>
          <w:sz w:val="20"/>
          <w:szCs w:val="20"/>
        </w:rPr>
        <w:t>ОСВ,</w:t>
      </w:r>
      <w:r w:rsidR="00E266E4">
        <w:rPr>
          <w:rFonts w:ascii="Arial" w:hAnsi="Arial"/>
          <w:sz w:val="20"/>
          <w:szCs w:val="20"/>
        </w:rPr>
        <w:t xml:space="preserve"> МК,</w:t>
      </w:r>
      <w:r w:rsidR="004F6D6A">
        <w:rPr>
          <w:rFonts w:ascii="Arial" w:hAnsi="Arial"/>
          <w:sz w:val="20"/>
          <w:szCs w:val="20"/>
        </w:rPr>
        <w:t xml:space="preserve"> ЧЕЗ, ВиК, КАТ и др., ако е приложимо.</w:t>
      </w:r>
    </w:p>
    <w:p w14:paraId="69E66B27" w14:textId="6D6D40F2" w:rsidR="00092A3E" w:rsidRDefault="004F6D6A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47A99DBF" w14:textId="7C8BCDE1" w:rsidR="00092A3E" w:rsidRDefault="004F6D6A">
      <w:pPr>
        <w:ind w:left="510" w:hanging="510"/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14:paraId="5115756A" w14:textId="04AF6404" w:rsidR="00092A3E" w:rsidRDefault="004F6D6A">
      <w:pPr>
        <w:ind w:left="510" w:hanging="510"/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14:paraId="3F4632DB" w14:textId="22F6A6F1" w:rsidR="00092A3E" w:rsidRDefault="00A344B8">
      <w:pPr>
        <w:ind w:left="567"/>
        <w:jc w:val="both"/>
      </w:pPr>
      <w:r>
        <w:rPr>
          <w:rFonts w:ascii="Arial" w:hAnsi="Arial"/>
          <w:noProof/>
          <w:sz w:val="20"/>
          <w:szCs w:val="20"/>
        </w:rPr>
        <w:pict w14:anchorId="6CDFBBD5">
          <v:shape id="_x0000_s1032" type="#_x0000_t202" style="position:absolute;left:0;text-align:left;margin-left:7.8pt;margin-top:.75pt;width:11.35pt;height:11.35pt;z-index:251664384">
            <v:textbox>
              <w:txbxContent>
                <w:p w14:paraId="3940F277" w14:textId="77777777" w:rsidR="00EA592C" w:rsidRDefault="00EA592C" w:rsidP="00EA592C"/>
              </w:txbxContent>
            </v:textbox>
          </v:shape>
        </w:pict>
      </w:r>
      <w:r w:rsidR="004F6D6A">
        <w:rPr>
          <w:rFonts w:ascii="Arial" w:hAnsi="Arial"/>
          <w:sz w:val="20"/>
          <w:szCs w:val="20"/>
        </w:rPr>
        <w:t>Други</w:t>
      </w:r>
    </w:p>
    <w:p w14:paraId="0319E31D" w14:textId="46C04F83" w:rsidR="00092A3E" w:rsidRDefault="004F6D6A">
      <w:pPr>
        <w:jc w:val="both"/>
        <w:rPr>
          <w:rFonts w:ascii="Arial" w:hAnsi="Arial"/>
          <w:sz w:val="20"/>
          <w:szCs w:val="20"/>
        </w:rPr>
      </w:pPr>
      <w:bookmarkStart w:id="0" w:name="__DdeLink__706_4102837454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0"/>
    </w:p>
    <w:p w14:paraId="132A8410" w14:textId="5AB71EFE" w:rsidR="00092A3E" w:rsidRDefault="00A344B8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 w14:anchorId="54846599">
          <v:shape id="_x0000_s1033" type="#_x0000_t202" style="position:absolute;left:0;text-align:left;margin-left:7.8pt;margin-top:1.25pt;width:11.35pt;height:11.35pt;z-index:251665408">
            <v:textbox>
              <w:txbxContent>
                <w:p w14:paraId="4BD9F32D" w14:textId="77777777" w:rsidR="00EA592C" w:rsidRDefault="00EA592C" w:rsidP="00EA592C"/>
              </w:txbxContent>
            </v:textbox>
          </v:shape>
        </w:pict>
      </w:r>
      <w:r w:rsidR="004F6D6A">
        <w:rPr>
          <w:rFonts w:ascii="Arial" w:hAnsi="Arial"/>
          <w:bCs/>
          <w:color w:val="000000"/>
          <w:sz w:val="20"/>
          <w:szCs w:val="20"/>
        </w:rPr>
        <w:t>Документ за платена такса</w:t>
      </w:r>
    </w:p>
    <w:p w14:paraId="1B0582B4" w14:textId="77777777" w:rsidR="00092A3E" w:rsidRDefault="004F6D6A">
      <w:pPr>
        <w:spacing w:line="360" w:lineRule="auto"/>
        <w:jc w:val="center"/>
      </w:pPr>
      <w:r>
        <w:rPr>
          <w:rFonts w:ascii="Arial" w:hAnsi="Arial"/>
          <w:b/>
          <w:bCs/>
          <w:sz w:val="20"/>
          <w:szCs w:val="20"/>
          <w:u w:val="single"/>
        </w:rPr>
        <w:t>СПИСЪК НА ЗАИНТЕРЕСОВАНИ СТРАНИ</w:t>
      </w:r>
    </w:p>
    <w:p w14:paraId="3D73FDCB" w14:textId="77777777" w:rsidR="00092A3E" w:rsidRDefault="004F6D6A">
      <w:pPr>
        <w:spacing w:line="360" w:lineRule="auto"/>
        <w:jc w:val="both"/>
      </w:pPr>
      <w:r>
        <w:rPr>
          <w:rFonts w:ascii="Arial" w:hAnsi="Arial"/>
          <w:sz w:val="20"/>
          <w:szCs w:val="20"/>
        </w:rPr>
        <w:t>Дата .................................. Изготвил:................................................................................................................</w:t>
      </w:r>
    </w:p>
    <w:p w14:paraId="25DC3CC0" w14:textId="77777777" w:rsidR="00092A3E" w:rsidRDefault="004F6D6A">
      <w:pPr>
        <w:spacing w:line="360" w:lineRule="auto"/>
        <w:jc w:val="both"/>
        <w:rPr>
          <w:i/>
          <w:iCs/>
        </w:rPr>
      </w:pPr>
      <w:r>
        <w:rPr>
          <w:rFonts w:ascii="Arial" w:hAnsi="Arial"/>
          <w:i/>
          <w:iCs/>
          <w:sz w:val="20"/>
          <w:szCs w:val="20"/>
        </w:rPr>
        <w:t>/Прилага се към картата/</w:t>
      </w:r>
    </w:p>
    <w:p w14:paraId="0D1349BA" w14:textId="77777777" w:rsidR="00092A3E" w:rsidRDefault="004F6D6A">
      <w:pPr>
        <w:spacing w:line="360" w:lineRule="auto"/>
        <w:jc w:val="center"/>
      </w:pPr>
      <w:r>
        <w:rPr>
          <w:rFonts w:ascii="Arial" w:hAnsi="Arial"/>
          <w:b/>
          <w:bCs/>
          <w:sz w:val="20"/>
          <w:szCs w:val="20"/>
          <w:u w:val="single"/>
        </w:rPr>
        <w:t>ОБЯВЛЕНИЕ</w:t>
      </w:r>
    </w:p>
    <w:p w14:paraId="38000BFC" w14:textId="77777777" w:rsidR="00092A3E" w:rsidRDefault="004F6D6A">
      <w:pPr>
        <w:spacing w:line="360" w:lineRule="auto"/>
        <w:jc w:val="center"/>
      </w:pPr>
      <w:r>
        <w:rPr>
          <w:rFonts w:ascii="Arial" w:hAnsi="Arial"/>
          <w:sz w:val="20"/>
          <w:szCs w:val="20"/>
        </w:rPr>
        <w:t>№.........................................................................................................................................................................</w:t>
      </w:r>
    </w:p>
    <w:p w14:paraId="74D88ADA" w14:textId="77777777" w:rsidR="00092A3E" w:rsidRDefault="004F6D6A">
      <w:pPr>
        <w:spacing w:line="360" w:lineRule="auto"/>
        <w:jc w:val="both"/>
      </w:pPr>
      <w:r>
        <w:rPr>
          <w:rFonts w:ascii="Arial" w:hAnsi="Arial"/>
          <w:sz w:val="20"/>
          <w:szCs w:val="20"/>
        </w:rPr>
        <w:t>Протокол № ........................................................................................................................................................</w:t>
      </w:r>
    </w:p>
    <w:p w14:paraId="4FDCA330" w14:textId="77777777" w:rsidR="00092A3E" w:rsidRDefault="004F6D6A">
      <w:pPr>
        <w:spacing w:line="360" w:lineRule="auto"/>
        <w:jc w:val="center"/>
      </w:pPr>
      <w:r>
        <w:rPr>
          <w:rFonts w:ascii="Arial" w:hAnsi="Arial"/>
          <w:b/>
          <w:bCs/>
          <w:sz w:val="20"/>
          <w:szCs w:val="20"/>
          <w:u w:val="single"/>
        </w:rPr>
        <w:t>ЕКСПЕРТЕН СЪВЕТ</w:t>
      </w:r>
    </w:p>
    <w:p w14:paraId="5E6D5216" w14:textId="77777777" w:rsidR="00092A3E" w:rsidRDefault="004F6D6A">
      <w:pPr>
        <w:spacing w:line="360" w:lineRule="auto"/>
        <w:jc w:val="both"/>
        <w:rPr>
          <w:b/>
          <w:bCs/>
        </w:rPr>
      </w:pPr>
      <w:r>
        <w:rPr>
          <w:rFonts w:ascii="Arial" w:hAnsi="Arial"/>
          <w:b/>
          <w:bCs/>
          <w:sz w:val="20"/>
          <w:szCs w:val="20"/>
        </w:rPr>
        <w:t>дата....................................................., ПРОТОКОЛ №..................................................................................</w:t>
      </w:r>
    </w:p>
    <w:p w14:paraId="22F2F42E" w14:textId="77777777" w:rsidR="00092A3E" w:rsidRDefault="00092A3E">
      <w:pPr>
        <w:spacing w:line="360" w:lineRule="auto"/>
        <w:jc w:val="both"/>
        <w:rPr>
          <w:rFonts w:ascii="Arial" w:hAnsi="Arial"/>
          <w:sz w:val="20"/>
          <w:szCs w:val="20"/>
        </w:rPr>
      </w:pPr>
    </w:p>
    <w:p w14:paraId="5D8E488C" w14:textId="77777777" w:rsidR="00092A3E" w:rsidRDefault="004F6D6A">
      <w:pPr>
        <w:spacing w:line="360" w:lineRule="auto"/>
        <w:jc w:val="both"/>
        <w:rPr>
          <w:b/>
          <w:bCs/>
        </w:rPr>
      </w:pPr>
      <w:r>
        <w:rPr>
          <w:rFonts w:ascii="Arial" w:hAnsi="Arial"/>
          <w:b/>
          <w:bCs/>
          <w:sz w:val="20"/>
          <w:szCs w:val="20"/>
        </w:rPr>
        <w:t>СЪГЛАСУВА / НЕ СЪГЛАСУВА                                         ПОДПИС...........................................................</w:t>
      </w:r>
    </w:p>
    <w:p w14:paraId="38237E86" w14:textId="77777777" w:rsidR="00092A3E" w:rsidRDefault="00092A3E">
      <w:pPr>
        <w:jc w:val="center"/>
        <w:rPr>
          <w:rFonts w:ascii="Arial" w:hAnsi="Arial"/>
          <w:b/>
          <w:bCs/>
          <w:sz w:val="20"/>
          <w:szCs w:val="20"/>
        </w:rPr>
      </w:pPr>
      <w:bookmarkStart w:id="1" w:name="_GoBack"/>
      <w:bookmarkEnd w:id="1"/>
    </w:p>
    <w:p w14:paraId="44B999FE" w14:textId="77777777" w:rsidR="00092A3E" w:rsidRDefault="004F6D6A">
      <w:pPr>
        <w:jc w:val="center"/>
        <w:rPr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>ЗАБЕЛЕЖКИ, КОМЕНТАРИ И СЪГЛАСУВАНЕ ПО СЪОТВЕТНИТЕ ЧАСТИ</w:t>
      </w:r>
    </w:p>
    <w:p w14:paraId="1F5591C6" w14:textId="66415DC5" w:rsidR="00092A3E" w:rsidRDefault="00A344B8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38" type="#_x0000_t202" style="position:absolute;left:0;text-align:left;margin-left:1.05pt;margin-top:8.9pt;width:11.35pt;height:11.35pt;z-index:251669504">
            <v:textbox>
              <w:txbxContent>
                <w:p w14:paraId="79FCD592" w14:textId="77777777" w:rsidR="00642716" w:rsidRDefault="00642716" w:rsidP="00642716"/>
              </w:txbxContent>
            </v:textbox>
          </v:shape>
        </w:pict>
      </w:r>
    </w:p>
    <w:p w14:paraId="30C60D02" w14:textId="51D81C73" w:rsidR="00092A3E" w:rsidRDefault="004F6D6A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ПР</w:t>
      </w:r>
    </w:p>
    <w:p w14:paraId="38EDC26B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144861A9" w14:textId="77777777" w:rsidR="00092A3E" w:rsidRDefault="004F6D6A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14:paraId="37D73B41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5709028E" w14:textId="77777777" w:rsidR="00092A3E" w:rsidRDefault="004F6D6A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14:paraId="0FB3E88A" w14:textId="77777777" w:rsidR="00092A3E" w:rsidRDefault="004F6D6A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ECBFA4" w14:textId="77777777" w:rsidR="00092A3E" w:rsidRDefault="00092A3E">
      <w:pPr>
        <w:jc w:val="both"/>
        <w:rPr>
          <w:rFonts w:ascii="Arial" w:hAnsi="Arial"/>
          <w:b/>
          <w:bCs/>
          <w:sz w:val="20"/>
          <w:szCs w:val="20"/>
        </w:rPr>
      </w:pPr>
    </w:p>
    <w:p w14:paraId="2C80B153" w14:textId="77777777" w:rsidR="00092A3E" w:rsidRDefault="004F6D6A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14:paraId="601F8036" w14:textId="58F757FA" w:rsidR="00092A3E" w:rsidRDefault="00A344B8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37" type="#_x0000_t202" style="position:absolute;left:0;text-align:left;margin-left:1.8pt;margin-top:6.9pt;width:11.35pt;height:11.35pt;z-index:251668480">
            <v:textbox>
              <w:txbxContent>
                <w:p w14:paraId="0664CF56" w14:textId="77777777" w:rsidR="00642716" w:rsidRDefault="00642716" w:rsidP="00642716"/>
              </w:txbxContent>
            </v:textbox>
          </v:shape>
        </w:pict>
      </w:r>
    </w:p>
    <w:p w14:paraId="33868743" w14:textId="08FDB8A1" w:rsidR="00092A3E" w:rsidRDefault="004F6D6A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ПЗ</w:t>
      </w:r>
    </w:p>
    <w:p w14:paraId="4AFFE18B" w14:textId="03C98098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557C60EB" w14:textId="008DD09A" w:rsidR="00092A3E" w:rsidRDefault="004F6D6A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14:paraId="1F9F05E5" w14:textId="6B3285CE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32B1D299" w14:textId="39F56EB4" w:rsidR="00092A3E" w:rsidRDefault="004F6D6A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14:paraId="6AE8F818" w14:textId="7C123A86" w:rsidR="00092A3E" w:rsidRDefault="004F6D6A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82999F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5B4C27A0" w14:textId="77777777" w:rsidR="00092A3E" w:rsidRDefault="004F6D6A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14:paraId="13990E2D" w14:textId="5267267B" w:rsidR="00092A3E" w:rsidRDefault="00A344B8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39" type="#_x0000_t202" style="position:absolute;left:0;text-align:left;margin-left:1.05pt;margin-top:7.9pt;width:11.35pt;height:11.35pt;z-index:251670528">
            <v:textbox>
              <w:txbxContent>
                <w:p w14:paraId="4DCA9341" w14:textId="77777777" w:rsidR="00642716" w:rsidRDefault="00642716" w:rsidP="00642716"/>
              </w:txbxContent>
            </v:textbox>
          </v:shape>
        </w:pict>
      </w:r>
    </w:p>
    <w:p w14:paraId="71C1A125" w14:textId="77777777" w:rsidR="00092A3E" w:rsidRDefault="004F6D6A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ПЪТНА</w:t>
      </w:r>
    </w:p>
    <w:p w14:paraId="2C500F9D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1673C797" w14:textId="77777777" w:rsidR="00092A3E" w:rsidRDefault="004F6D6A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14:paraId="72BC9F41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493671AE" w14:textId="77777777" w:rsidR="00092A3E" w:rsidRDefault="004F6D6A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14:paraId="48B3FDCC" w14:textId="77777777" w:rsidR="00092A3E" w:rsidRDefault="004F6D6A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C1C4FEE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2533289E" w14:textId="77777777" w:rsidR="00092A3E" w:rsidRDefault="004F6D6A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14:paraId="36A9EFFE" w14:textId="547261C5" w:rsidR="00092A3E" w:rsidRDefault="00A344B8">
      <w:pPr>
        <w:jc w:val="both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40" type="#_x0000_t202" style="position:absolute;left:0;text-align:left;margin-left:1.05pt;margin-top:8.2pt;width:11.35pt;height:11.35pt;z-index:251671552">
            <v:textbox>
              <w:txbxContent>
                <w:p w14:paraId="455D899F" w14:textId="77777777" w:rsidR="00642716" w:rsidRDefault="00642716" w:rsidP="00642716"/>
              </w:txbxContent>
            </v:textbox>
          </v:shape>
        </w:pict>
      </w:r>
    </w:p>
    <w:p w14:paraId="3068BEC3" w14:textId="469C6CDF" w:rsidR="00092A3E" w:rsidRDefault="004F6D6A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ЕЛЕКТРИЧЕСКА</w:t>
      </w:r>
    </w:p>
    <w:p w14:paraId="3D6B105D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4F5F8B3D" w14:textId="77777777" w:rsidR="00092A3E" w:rsidRDefault="004F6D6A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14:paraId="1F6D79A1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45DFE07E" w14:textId="77777777" w:rsidR="00092A3E" w:rsidRDefault="004F6D6A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14:paraId="38B414CB" w14:textId="77777777" w:rsidR="00092A3E" w:rsidRDefault="004F6D6A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F8E9379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4BBC8018" w14:textId="77777777" w:rsidR="00092A3E" w:rsidRDefault="004F6D6A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14:paraId="198AEB5E" w14:textId="625C2502" w:rsidR="00092A3E" w:rsidRDefault="00A344B8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 w14:anchorId="745A7E5F">
          <v:shape id="_x0000_s1041" type="#_x0000_t202" style="position:absolute;left:0;text-align:left;margin-left:1.8pt;margin-top:6.95pt;width:11.35pt;height:11.35pt;z-index:251672576">
            <v:textbox>
              <w:txbxContent>
                <w:p w14:paraId="0F926D04" w14:textId="77777777" w:rsidR="00642716" w:rsidRDefault="00642716" w:rsidP="00642716"/>
              </w:txbxContent>
            </v:textbox>
          </v:shape>
        </w:pict>
      </w:r>
    </w:p>
    <w:p w14:paraId="0174360A" w14:textId="4FCE003C" w:rsidR="00092A3E" w:rsidRDefault="004F6D6A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</w:r>
      <w:bookmarkStart w:id="2" w:name="__DdeLink__445_2699788055"/>
      <w:r>
        <w:rPr>
          <w:rFonts w:ascii="Arial" w:hAnsi="Arial"/>
          <w:b/>
          <w:bCs/>
          <w:sz w:val="20"/>
          <w:szCs w:val="20"/>
          <w:u w:val="single"/>
        </w:rPr>
        <w:t>ЧАСТ ВиК</w:t>
      </w:r>
    </w:p>
    <w:p w14:paraId="6249DCA5" w14:textId="77777777" w:rsidR="00092A3E" w:rsidRDefault="00092A3E">
      <w:pPr>
        <w:jc w:val="both"/>
        <w:rPr>
          <w:rFonts w:ascii="Arial" w:hAnsi="Arial"/>
          <w:sz w:val="20"/>
          <w:szCs w:val="20"/>
        </w:rPr>
      </w:pPr>
      <w:bookmarkStart w:id="3" w:name="__DdeLink__638_4102837454"/>
      <w:bookmarkEnd w:id="3"/>
    </w:p>
    <w:p w14:paraId="46A29CEE" w14:textId="77777777" w:rsidR="00092A3E" w:rsidRDefault="004F6D6A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14:paraId="676B267B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14B03C97" w14:textId="77777777" w:rsidR="00092A3E" w:rsidRDefault="004F6D6A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14:paraId="481122A7" w14:textId="77777777" w:rsidR="00092A3E" w:rsidRDefault="004F6D6A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6B4A8A" w14:textId="77777777" w:rsidR="00092A3E" w:rsidRDefault="00092A3E">
      <w:pPr>
        <w:jc w:val="both"/>
        <w:rPr>
          <w:rFonts w:ascii="Arial" w:hAnsi="Arial"/>
          <w:sz w:val="20"/>
          <w:szCs w:val="20"/>
        </w:rPr>
      </w:pPr>
    </w:p>
    <w:p w14:paraId="33178339" w14:textId="77777777" w:rsidR="00092A3E" w:rsidRDefault="004F6D6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</w:t>
      </w:r>
      <w:bookmarkEnd w:id="2"/>
      <w:r>
        <w:rPr>
          <w:rFonts w:ascii="Arial" w:hAnsi="Arial"/>
          <w:sz w:val="20"/>
          <w:szCs w:val="20"/>
        </w:rPr>
        <w:t>...</w:t>
      </w:r>
    </w:p>
    <w:p w14:paraId="2811FB8C" w14:textId="77777777" w:rsidR="00092A3E" w:rsidRDefault="00092A3E">
      <w:pPr>
        <w:rPr>
          <w:rFonts w:ascii="Arial" w:hAnsi="Arial"/>
          <w:sz w:val="20"/>
          <w:szCs w:val="20"/>
        </w:rPr>
      </w:pPr>
    </w:p>
    <w:sectPr w:rsidR="00092A3E">
      <w:headerReference w:type="default" r:id="rId6"/>
      <w:footerReference w:type="default" r:id="rId7"/>
      <w:pgSz w:w="11906" w:h="16838"/>
      <w:pgMar w:top="1647" w:right="1134" w:bottom="1647" w:left="1134" w:header="1134" w:footer="1134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5FE83" w14:textId="77777777" w:rsidR="00242096" w:rsidRDefault="00242096">
      <w:r>
        <w:separator/>
      </w:r>
    </w:p>
  </w:endnote>
  <w:endnote w:type="continuationSeparator" w:id="0">
    <w:p w14:paraId="26617824" w14:textId="77777777" w:rsidR="00242096" w:rsidRDefault="00242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ED296" w14:textId="72752B5B" w:rsidR="00092A3E" w:rsidRDefault="004F6D6A">
    <w:pPr>
      <w:jc w:val="right"/>
    </w:pPr>
    <w:r>
      <w:rPr>
        <w:rFonts w:ascii="Arial" w:hAnsi="Arial"/>
        <w:i/>
        <w:iCs/>
        <w:color w:val="000000"/>
        <w:sz w:val="20"/>
        <w:szCs w:val="20"/>
      </w:rPr>
      <w:t>стр</w:t>
    </w:r>
    <w:bookmarkStart w:id="4" w:name="__DdeLink__65_2958981536"/>
    <w:r>
      <w:rPr>
        <w:rFonts w:ascii="Arial" w:hAnsi="Arial"/>
        <w:i/>
        <w:iCs/>
        <w:color w:val="000000"/>
        <w:sz w:val="20"/>
        <w:szCs w:val="20"/>
      </w:rPr>
      <w:t xml:space="preserve">.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PAGE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A344B8">
      <w:rPr>
        <w:rFonts w:ascii="Arial" w:hAnsi="Arial"/>
        <w:i/>
        <w:iCs/>
        <w:noProof/>
        <w:sz w:val="20"/>
        <w:szCs w:val="20"/>
      </w:rPr>
      <w:t>2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color w:val="000000"/>
        <w:sz w:val="20"/>
        <w:szCs w:val="20"/>
      </w:rPr>
      <w:t xml:space="preserve"> </w:t>
    </w:r>
    <w:r>
      <w:rPr>
        <w:rFonts w:ascii="Arial" w:hAnsi="Arial"/>
        <w:i/>
        <w:iCs/>
        <w:sz w:val="20"/>
        <w:szCs w:val="20"/>
      </w:rPr>
      <w:t xml:space="preserve">от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NUMPAGES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A344B8">
      <w:rPr>
        <w:rFonts w:ascii="Arial" w:hAnsi="Arial"/>
        <w:i/>
        <w:iCs/>
        <w:noProof/>
        <w:sz w:val="20"/>
        <w:szCs w:val="20"/>
      </w:rPr>
      <w:t>2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sz w:val="20"/>
        <w:szCs w:val="20"/>
      </w:rPr>
      <w:t xml:space="preserve">                                        заверил.....................................                                  Версия 05.2020г.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996D3" w14:textId="77777777" w:rsidR="00242096" w:rsidRDefault="00242096">
      <w:r>
        <w:separator/>
      </w:r>
    </w:p>
  </w:footnote>
  <w:footnote w:type="continuationSeparator" w:id="0">
    <w:p w14:paraId="34F1A5AD" w14:textId="77777777" w:rsidR="00242096" w:rsidRDefault="00242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5480A" w14:textId="77777777" w:rsidR="00092A3E" w:rsidRDefault="004F6D6A">
    <w:pPr>
      <w:pStyle w:val="Header"/>
      <w:jc w:val="right"/>
      <w:rPr>
        <w:rFonts w:ascii="Arial" w:hAnsi="Arial"/>
        <w:i/>
        <w:iCs/>
        <w:sz w:val="20"/>
        <w:szCs w:val="20"/>
      </w:rPr>
    </w:pPr>
    <w:r>
      <w:rPr>
        <w:rFonts w:ascii="Arial" w:hAnsi="Arial"/>
        <w:i/>
        <w:iCs/>
        <w:sz w:val="20"/>
        <w:szCs w:val="20"/>
      </w:rPr>
      <w:t>резолюция на.........................................................................../................................................г.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2A3E"/>
    <w:rsid w:val="00092A3E"/>
    <w:rsid w:val="001A7D99"/>
    <w:rsid w:val="00242096"/>
    <w:rsid w:val="00385EFE"/>
    <w:rsid w:val="004F6D6A"/>
    <w:rsid w:val="00642716"/>
    <w:rsid w:val="007A6413"/>
    <w:rsid w:val="00A344B8"/>
    <w:rsid w:val="00B526E0"/>
    <w:rsid w:val="00E266E4"/>
    <w:rsid w:val="00EA592C"/>
    <w:rsid w:val="00FA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0A2263BE"/>
  <w15:docId w15:val="{58CD43AB-E621-48C7-B663-225419D15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2"/>
        <w:szCs w:val="24"/>
        <w:lang w:val="bg-BG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4">
    <w:name w:val="WW8Num1z4"/>
    <w:qFormat/>
    <w:rPr>
      <w:rFonts w:ascii="Courier New" w:hAnsi="Courier New"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Footer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819"/>
        <w:tab w:val="right" w:pos="9638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Work_01</cp:lastModifiedBy>
  <cp:revision>25</cp:revision>
  <dcterms:created xsi:type="dcterms:W3CDTF">2020-04-26T12:22:00Z</dcterms:created>
  <dcterms:modified xsi:type="dcterms:W3CDTF">2020-05-12T18:38:00Z</dcterms:modified>
  <dc:language>bg-BG</dc:language>
</cp:coreProperties>
</file>